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1B" w:rsidRDefault="00FD071B" w:rsidP="00FD07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бюджетное дошкольное образовательное учреждение</w:t>
      </w:r>
    </w:p>
    <w:p w:rsidR="00FD071B" w:rsidRDefault="00FD071B" w:rsidP="00FD07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детский сад «Лесное» присмотра и оздоровления Фрунзенского района Санкт-Петербурга</w:t>
      </w:r>
    </w:p>
    <w:p w:rsidR="00FD071B" w:rsidRDefault="00FD071B" w:rsidP="00FD07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188289, Россия, Ленинградская область, г. Луга, п.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п-т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«Зеленый бор»</w:t>
      </w:r>
    </w:p>
    <w:p w:rsidR="00FD071B" w:rsidRDefault="00FD071B" w:rsidP="00FD07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д/с «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Лесное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>», тел. 8-813-72 2-27-36</w:t>
      </w:r>
    </w:p>
    <w:p w:rsidR="00FD071B" w:rsidRDefault="004619DD" w:rsidP="00FD071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FD071B" w:rsidRDefault="00FD071B" w:rsidP="00FD071B">
      <w:pPr>
        <w:shd w:val="clear" w:color="auto" w:fill="FFFFFF"/>
        <w:spacing w:before="45" w:after="45" w:line="240" w:lineRule="auto"/>
        <w:textAlignment w:val="top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</w:pPr>
    </w:p>
    <w:p w:rsidR="006652A6" w:rsidRDefault="006652A6" w:rsidP="00FD071B">
      <w:pPr>
        <w:shd w:val="clear" w:color="auto" w:fill="FFFFFF"/>
        <w:spacing w:before="45" w:after="45" w:line="240" w:lineRule="auto"/>
        <w:textAlignment w:val="top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</w:pPr>
    </w:p>
    <w:p w:rsidR="00FD071B" w:rsidRDefault="00FD071B" w:rsidP="00FD071B">
      <w:pPr>
        <w:shd w:val="clear" w:color="auto" w:fill="FFFFFF"/>
        <w:spacing w:before="45" w:after="45" w:line="240" w:lineRule="auto"/>
        <w:textAlignment w:val="top"/>
        <w:rPr>
          <w:rFonts w:ascii="Times New Roman" w:eastAsia="Times New Roman" w:hAnsi="Times New Roman"/>
          <w:cap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ПРИНЯТО:                                                                                                                                     УТВЕРЖДЕНО:</w:t>
      </w:r>
    </w:p>
    <w:p w:rsidR="00FD071B" w:rsidRDefault="00FD071B" w:rsidP="00FD071B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Общим Собранием работников</w:t>
      </w:r>
      <w:proofErr w:type="gramStart"/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                                    .</w:t>
      </w:r>
      <w:proofErr w:type="gramEnd"/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                                    </w:t>
      </w:r>
      <w:r w:rsidR="004619DD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 Приказ № _</w:t>
      </w:r>
      <w:r w:rsidR="004619DD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10-0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__</w:t>
      </w:r>
    </w:p>
    <w:p w:rsidR="00FD071B" w:rsidRDefault="00FD071B" w:rsidP="00FD071B">
      <w:pPr>
        <w:shd w:val="clear" w:color="auto" w:fill="FFFFFF"/>
        <w:spacing w:after="0" w:line="273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Протокол № _</w:t>
      </w:r>
      <w:r w:rsidR="004619DD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3</w:t>
      </w:r>
      <w:proofErr w:type="gramStart"/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_                                                                                                 </w:t>
      </w:r>
      <w:r w:rsidR="004619DD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         </w:t>
      </w:r>
      <w:bookmarkStart w:id="0" w:name="_GoBack"/>
      <w:bookmarkEnd w:id="0"/>
      <w:r w:rsidR="004619DD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О</w:t>
      </w:r>
      <w:proofErr w:type="gramEnd"/>
      <w:r w:rsidR="004619DD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т «_01__» __02__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20_</w:t>
      </w:r>
      <w:r w:rsidR="004619DD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___г</w:t>
      </w:r>
    </w:p>
    <w:p w:rsidR="00FD071B" w:rsidRDefault="00FD071B" w:rsidP="00FD071B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От «_</w:t>
      </w:r>
      <w:r w:rsidR="004619DD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01___» __02__20_23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_г</w:t>
      </w:r>
    </w:p>
    <w:p w:rsidR="001A2C74" w:rsidRDefault="001A2C74" w:rsidP="00FD071B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1A2C74" w:rsidRDefault="001A2C74" w:rsidP="00FD071B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1A2C74" w:rsidRDefault="001A2C74" w:rsidP="00FD071B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1A2C74" w:rsidRDefault="001A2C74" w:rsidP="00FD071B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1A2C74" w:rsidRDefault="001A2C74" w:rsidP="00FD071B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1A2C74" w:rsidRDefault="001A2C74" w:rsidP="00FD071B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1A2C74" w:rsidRDefault="001A2C74" w:rsidP="00FD071B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1A2C74" w:rsidRDefault="001A2C74" w:rsidP="00FD071B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1A2C74" w:rsidRDefault="001A2C74" w:rsidP="00FD071B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1A2C74" w:rsidRDefault="001A2C74" w:rsidP="00FD071B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1A2C74" w:rsidRDefault="001A2C74" w:rsidP="00FD071B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1A2C74" w:rsidRDefault="001A2C74" w:rsidP="00FD071B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1A2C74" w:rsidRPr="001A2C74" w:rsidRDefault="001A2C74" w:rsidP="001A2C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32"/>
          <w:szCs w:val="32"/>
          <w:lang w:val="x-none" w:eastAsia="x-none"/>
        </w:rPr>
      </w:pPr>
      <w:r w:rsidRPr="001A2C74">
        <w:rPr>
          <w:rFonts w:ascii="Times New Roman" w:eastAsia="Times New Roman" w:hAnsi="Times New Roman"/>
          <w:b/>
          <w:bCs/>
          <w:color w:val="000000" w:themeColor="text1"/>
          <w:kern w:val="32"/>
          <w:sz w:val="32"/>
          <w:szCs w:val="32"/>
          <w:lang w:val="x-none" w:eastAsia="x-none"/>
        </w:rPr>
        <w:t>ПОЛОЖЕНИЕ</w:t>
      </w:r>
    </w:p>
    <w:p w:rsidR="001A2C74" w:rsidRPr="001A2C74" w:rsidRDefault="001A2C74" w:rsidP="001A2C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 КОМИССИИ ПО ТРУДОВЫМ СПОРАМ</w:t>
      </w: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C74" w:rsidRDefault="001A2C74" w:rsidP="001A2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749E9" w:rsidRPr="007749E9" w:rsidRDefault="007749E9" w:rsidP="007749E9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b/>
          <w:color w:val="000000" w:themeColor="text1"/>
        </w:rPr>
      </w:pPr>
      <w:r w:rsidRPr="007749E9">
        <w:rPr>
          <w:rStyle w:val="c0"/>
          <w:b/>
          <w:color w:val="000000" w:themeColor="text1"/>
        </w:rPr>
        <w:t>1 . ОБЩИЕ ПОЛОЖЕНИЯ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 xml:space="preserve">1.1. Настоящее Положение определяет компетенцию, порядок формирования и работы Комиссии по трудовым спорам </w:t>
      </w:r>
      <w:r>
        <w:rPr>
          <w:rStyle w:val="c0"/>
          <w:color w:val="000000" w:themeColor="text1"/>
          <w:sz w:val="28"/>
          <w:szCs w:val="28"/>
        </w:rPr>
        <w:t>Государственного</w:t>
      </w:r>
      <w:r w:rsidRPr="007749E9">
        <w:rPr>
          <w:rStyle w:val="c0"/>
          <w:color w:val="000000" w:themeColor="text1"/>
          <w:sz w:val="28"/>
          <w:szCs w:val="28"/>
        </w:rPr>
        <w:t xml:space="preserve"> бюджетного дошкольного образовательного учреждения детский сад «</w:t>
      </w:r>
      <w:r>
        <w:rPr>
          <w:rStyle w:val="c0"/>
          <w:color w:val="000000" w:themeColor="text1"/>
          <w:sz w:val="28"/>
          <w:szCs w:val="28"/>
        </w:rPr>
        <w:t>Лесное</w:t>
      </w:r>
      <w:r w:rsidRPr="007749E9">
        <w:rPr>
          <w:rStyle w:val="c0"/>
          <w:color w:val="000000" w:themeColor="text1"/>
          <w:sz w:val="28"/>
          <w:szCs w:val="28"/>
        </w:rPr>
        <w:t xml:space="preserve">» </w:t>
      </w:r>
      <w:r>
        <w:rPr>
          <w:rStyle w:val="c0"/>
          <w:color w:val="000000" w:themeColor="text1"/>
          <w:sz w:val="28"/>
          <w:szCs w:val="28"/>
        </w:rPr>
        <w:t xml:space="preserve">Фрунзенского района Санкт-Петербурга </w:t>
      </w:r>
      <w:r w:rsidRPr="007749E9">
        <w:rPr>
          <w:rStyle w:val="c0"/>
          <w:color w:val="000000" w:themeColor="text1"/>
          <w:sz w:val="28"/>
          <w:szCs w:val="28"/>
        </w:rPr>
        <w:t>(далее Учреждение) в соответствии с Трудовым кодексом Российской Федерации</w:t>
      </w:r>
      <w:r>
        <w:rPr>
          <w:rStyle w:val="c0"/>
          <w:color w:val="000000" w:themeColor="text1"/>
          <w:sz w:val="28"/>
          <w:szCs w:val="28"/>
        </w:rPr>
        <w:t xml:space="preserve"> (с дополнениями и изменениями)</w:t>
      </w:r>
      <w:r w:rsidRPr="007749E9">
        <w:rPr>
          <w:rStyle w:val="c0"/>
          <w:color w:val="000000" w:themeColor="text1"/>
          <w:sz w:val="28"/>
          <w:szCs w:val="28"/>
        </w:rPr>
        <w:t>.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1.2. Комиссия по трудовым спорам является органом по рассмотрению, возникающих индивидуальных споров в Учреждении, за исключением споров, по которым законодательством установлен иной порядок их разрешения.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 xml:space="preserve">1.3. </w:t>
      </w:r>
      <w:r>
        <w:rPr>
          <w:rStyle w:val="c0"/>
          <w:color w:val="000000" w:themeColor="text1"/>
          <w:sz w:val="28"/>
          <w:szCs w:val="28"/>
        </w:rPr>
        <w:t xml:space="preserve">В компетенцию Комиссии </w:t>
      </w:r>
      <w:r w:rsidR="004822C7">
        <w:rPr>
          <w:rStyle w:val="c0"/>
          <w:color w:val="000000" w:themeColor="text1"/>
          <w:sz w:val="28"/>
          <w:szCs w:val="28"/>
        </w:rPr>
        <w:t>по трудовым спорам входит деятельность по предупреждению ситуаций, вызывающих неспокойную</w:t>
      </w:r>
      <w:r w:rsidR="002F090A">
        <w:rPr>
          <w:rStyle w:val="c0"/>
          <w:color w:val="000000" w:themeColor="text1"/>
          <w:sz w:val="28"/>
          <w:szCs w:val="28"/>
        </w:rPr>
        <w:t xml:space="preserve"> обстановку</w:t>
      </w:r>
      <w:r w:rsidR="00227647">
        <w:rPr>
          <w:rStyle w:val="c0"/>
          <w:color w:val="000000" w:themeColor="text1"/>
          <w:sz w:val="28"/>
          <w:szCs w:val="28"/>
        </w:rPr>
        <w:t xml:space="preserve"> в коллективе, </w:t>
      </w:r>
      <w:r w:rsidR="004F1510">
        <w:rPr>
          <w:rStyle w:val="c0"/>
          <w:color w:val="000000" w:themeColor="text1"/>
          <w:sz w:val="28"/>
          <w:szCs w:val="28"/>
        </w:rPr>
        <w:t>мешающую</w:t>
      </w:r>
      <w:r w:rsidR="00227647">
        <w:rPr>
          <w:rStyle w:val="c0"/>
          <w:color w:val="000000" w:themeColor="text1"/>
          <w:sz w:val="28"/>
          <w:szCs w:val="28"/>
        </w:rPr>
        <w:t xml:space="preserve"> нормальной работе коллектива, а также разбор поступивших заявлений о конфликтах и контроль за выполнением решений Комиссии.</w:t>
      </w:r>
    </w:p>
    <w:p w:rsid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 xml:space="preserve">1.4. Комиссия по трудовым спорам </w:t>
      </w:r>
      <w:r w:rsidR="00227647">
        <w:rPr>
          <w:rStyle w:val="c0"/>
          <w:color w:val="000000" w:themeColor="text1"/>
          <w:sz w:val="28"/>
          <w:szCs w:val="28"/>
        </w:rPr>
        <w:t xml:space="preserve">также </w:t>
      </w:r>
      <w:r w:rsidRPr="007749E9">
        <w:rPr>
          <w:rStyle w:val="c0"/>
          <w:color w:val="000000" w:themeColor="text1"/>
          <w:sz w:val="28"/>
          <w:szCs w:val="28"/>
        </w:rPr>
        <w:t>рассматривает индивидуальный трудовой спор, если работник самостоятельно или с участием своего, представителя не урегулировал разногласия при непосредственных переговорах с работодателем.</w:t>
      </w:r>
    </w:p>
    <w:p w:rsidR="000F6DA6" w:rsidRPr="007749E9" w:rsidRDefault="000F6DA6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7749E9" w:rsidRPr="004F1510" w:rsidRDefault="004F1510" w:rsidP="007749E9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b/>
          <w:color w:val="000000" w:themeColor="text1"/>
        </w:rPr>
      </w:pPr>
      <w:r w:rsidRPr="004F1510">
        <w:rPr>
          <w:rStyle w:val="c0"/>
          <w:b/>
          <w:color w:val="000000" w:themeColor="text1"/>
        </w:rPr>
        <w:t>2. ПОРЯДОК СОЗДАНИЯ КОМИССИИ ПО ТРУДОВЫМ СПОРАМ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 xml:space="preserve">2.1. Комиссия по трудовым спорам образуется по инициативе работников или работодателя, из равного числа представителей работников и работодателя. Численность комиссии по трудовым спорам Учреждения составляет </w:t>
      </w:r>
      <w:r w:rsidR="004F1510">
        <w:rPr>
          <w:rStyle w:val="c0"/>
          <w:color w:val="000000" w:themeColor="text1"/>
          <w:sz w:val="28"/>
          <w:szCs w:val="28"/>
        </w:rPr>
        <w:t>6</w:t>
      </w:r>
      <w:r w:rsidRPr="007749E9">
        <w:rPr>
          <w:rStyle w:val="c0"/>
          <w:color w:val="000000" w:themeColor="text1"/>
          <w:sz w:val="28"/>
          <w:szCs w:val="28"/>
        </w:rPr>
        <w:t xml:space="preserve"> (</w:t>
      </w:r>
      <w:r w:rsidR="004F1510">
        <w:rPr>
          <w:rStyle w:val="c0"/>
          <w:color w:val="000000" w:themeColor="text1"/>
          <w:sz w:val="28"/>
          <w:szCs w:val="28"/>
        </w:rPr>
        <w:t>шесть</w:t>
      </w:r>
      <w:r w:rsidRPr="007749E9">
        <w:rPr>
          <w:rStyle w:val="c0"/>
          <w:color w:val="000000" w:themeColor="text1"/>
          <w:sz w:val="28"/>
          <w:szCs w:val="28"/>
        </w:rPr>
        <w:t>) человек. Срок полномочий комиссии по трудовым спорам 1 год.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 xml:space="preserve">2.2. Представители работодателя в </w:t>
      </w:r>
      <w:r w:rsidR="00227647">
        <w:rPr>
          <w:rStyle w:val="c0"/>
          <w:color w:val="000000" w:themeColor="text1"/>
          <w:sz w:val="28"/>
          <w:szCs w:val="28"/>
        </w:rPr>
        <w:t>К</w:t>
      </w:r>
      <w:r w:rsidRPr="007749E9">
        <w:rPr>
          <w:rStyle w:val="c0"/>
          <w:color w:val="000000" w:themeColor="text1"/>
          <w:sz w:val="28"/>
          <w:szCs w:val="28"/>
        </w:rPr>
        <w:t>омиссию по трудовым спорам назначаются руководителем Учреждения.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lastRenderedPageBreak/>
        <w:t xml:space="preserve">2.3. Представители работников в комиссию по трудовым спорам избираются </w:t>
      </w:r>
      <w:r w:rsidR="00227647">
        <w:rPr>
          <w:rStyle w:val="c0"/>
          <w:color w:val="000000" w:themeColor="text1"/>
          <w:sz w:val="28"/>
          <w:szCs w:val="28"/>
        </w:rPr>
        <w:t>О</w:t>
      </w:r>
      <w:r w:rsidRPr="007749E9">
        <w:rPr>
          <w:rStyle w:val="c0"/>
          <w:color w:val="000000" w:themeColor="text1"/>
          <w:sz w:val="28"/>
          <w:szCs w:val="28"/>
        </w:rPr>
        <w:t>бщим собранием трудового коллект</w:t>
      </w:r>
      <w:r w:rsidR="00227647">
        <w:rPr>
          <w:rStyle w:val="c0"/>
          <w:color w:val="000000" w:themeColor="text1"/>
          <w:sz w:val="28"/>
          <w:szCs w:val="28"/>
        </w:rPr>
        <w:t>ива п</w:t>
      </w:r>
      <w:r w:rsidRPr="007749E9">
        <w:rPr>
          <w:rStyle w:val="c0"/>
          <w:color w:val="000000" w:themeColor="text1"/>
          <w:sz w:val="28"/>
          <w:szCs w:val="28"/>
        </w:rPr>
        <w:t>орядком открытого голосования. Избранными в состав комиссии по трудовым спорам считаются кандидатуры, получившие большинство голосов и за которых проголосовало более половины присутствующих на общем собрании трудового коллектива.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2.4. В случае выхода из состава комиссии по трудовым спорам одного или нескольких членов, состав комиссии пополняется в порядке, установленном для образования комиссии, избирается другой работник, взамен выбывшего, в порядке, определенном пунктом 2.3 настоящего Положения.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2.5. Комиссия по трудовым спорам избирает из своего состава большинством, голосов председателя и секретаря комиссии.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 xml:space="preserve">2.6. На секретаря </w:t>
      </w:r>
      <w:r w:rsidR="00227647">
        <w:rPr>
          <w:rStyle w:val="c0"/>
          <w:color w:val="000000" w:themeColor="text1"/>
          <w:sz w:val="28"/>
          <w:szCs w:val="28"/>
        </w:rPr>
        <w:t>К</w:t>
      </w:r>
      <w:r w:rsidRPr="007749E9">
        <w:rPr>
          <w:rStyle w:val="c0"/>
          <w:color w:val="000000" w:themeColor="text1"/>
          <w:sz w:val="28"/>
          <w:szCs w:val="28"/>
        </w:rPr>
        <w:t>омиссии по трудовым спорам возлагается подготовка и созыв очередного заседания, прием и регистрация поступающих заявлений, обеспечение явки с</w:t>
      </w:r>
      <w:r w:rsidR="00227647">
        <w:rPr>
          <w:rStyle w:val="c0"/>
          <w:color w:val="000000" w:themeColor="text1"/>
          <w:sz w:val="28"/>
          <w:szCs w:val="28"/>
        </w:rPr>
        <w:t xml:space="preserve">видетелей, специалистов, </w:t>
      </w:r>
      <w:r w:rsidRPr="007749E9">
        <w:rPr>
          <w:rStyle w:val="c0"/>
          <w:color w:val="000000" w:themeColor="text1"/>
          <w:sz w:val="28"/>
          <w:szCs w:val="28"/>
        </w:rPr>
        <w:t xml:space="preserve"> уведомление заинтересованных лиц о движении заявления, а так же ведение протокола заседания </w:t>
      </w:r>
      <w:r w:rsidR="00227647">
        <w:rPr>
          <w:rStyle w:val="c0"/>
          <w:color w:val="000000" w:themeColor="text1"/>
          <w:sz w:val="28"/>
          <w:szCs w:val="28"/>
        </w:rPr>
        <w:t>К</w:t>
      </w:r>
      <w:r w:rsidRPr="007749E9">
        <w:rPr>
          <w:rStyle w:val="c0"/>
          <w:color w:val="000000" w:themeColor="text1"/>
          <w:sz w:val="28"/>
          <w:szCs w:val="28"/>
        </w:rPr>
        <w:t>омиссии по трудовым спорам.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2.7 Председатель комиссии по трудовым спорам организует работу комиссии, председательствует на заседаниях. В случае отсутствия председателя комиссии по трудовым спорам, его обязанности исполняет любой член комиссии.</w:t>
      </w:r>
    </w:p>
    <w:p w:rsid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2.8. Организационно-техническое обеспечение деятельности комиссии по трудовым спорам осуществляется работодателем.</w:t>
      </w:r>
    </w:p>
    <w:p w:rsidR="000F6DA6" w:rsidRPr="007749E9" w:rsidRDefault="000F6DA6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7749E9" w:rsidRPr="004F1510" w:rsidRDefault="004F1510" w:rsidP="007749E9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b/>
          <w:color w:val="000000" w:themeColor="text1"/>
        </w:rPr>
      </w:pPr>
      <w:r w:rsidRPr="004F1510">
        <w:rPr>
          <w:rStyle w:val="c0"/>
          <w:b/>
          <w:color w:val="000000" w:themeColor="text1"/>
        </w:rPr>
        <w:t xml:space="preserve">3. ПОРЯДОК РАССМОТРЕНИЯ ТРУДОВЫХ СПОРОВ 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3.1. Рассмотрение спора в комиссии по трудовым спорам производится на основании письменного заявления работника, в котором указываются существо спора, требования и ходатайства работника, прилагаемые к заявлению документы, а также дата подачи заявления. Заявление должно быть подписано работником.  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lastRenderedPageBreak/>
        <w:t>3.2. Поданные заявления подлежат обязательной регистрации в журнале. Комиссия по трудовым спорам обязана рассмотреть индивидуальный трудовой спор в течение десяти календарных дней со дня подачи работником заявления.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3.3.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 xml:space="preserve">3.4. </w:t>
      </w:r>
      <w:proofErr w:type="gramStart"/>
      <w:r w:rsidRPr="007749E9">
        <w:rPr>
          <w:rStyle w:val="c0"/>
          <w:color w:val="000000" w:themeColor="text1"/>
          <w:sz w:val="28"/>
          <w:szCs w:val="28"/>
        </w:rPr>
        <w:t>В случае неявки работника или его представителя на заседание  указанной комиссии рассмотрение трудового спора откладывается и во вторичной неявки работника или его представителя без уважительных причин, комиссия может вынести решение о снятии вопроса с рассмотрения, что не лишает работника права подать заявление о рассмотрении спора повторно в пределах срока, установленного Трудовым кодексом.</w:t>
      </w:r>
      <w:proofErr w:type="gramEnd"/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3.5. Комиссия по трудовым спорам имеет право вызывать на заседание  свидетелей, приглашать специалистов.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3.6. Стороны вправе представлять доказательства, участвовать в их исследовании, задавать вопросы лицам, участвующим в заседании комиссии по трудовым спорам,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3.7. Заседание комиссии по трудовым спорам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  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3.8. На заседании комиссии по трудовым спорам ведется протокол, который подписывается председателем комиссии (или его замещающим) и секретарем.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3.9. 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lastRenderedPageBreak/>
        <w:t>3.10. В решении комиссии по трудовым спорам указываются: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- наименование Учреждения, фамилия, имя, отчество работодателя;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- фамилия, имя, отчество, должность, профессия или специальность обратившегося в комиссию работника;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- даты обращения в комиссию и рассмотрения спора, существо спора, фамилии, имена, отчества членов комиссии и других лиц,</w:t>
      </w:r>
      <w:r w:rsidR="004F1510">
        <w:rPr>
          <w:rStyle w:val="c0"/>
          <w:color w:val="000000" w:themeColor="text1"/>
          <w:sz w:val="28"/>
          <w:szCs w:val="28"/>
        </w:rPr>
        <w:t xml:space="preserve"> </w:t>
      </w:r>
      <w:r w:rsidRPr="007749E9">
        <w:rPr>
          <w:rStyle w:val="c0"/>
          <w:color w:val="000000" w:themeColor="text1"/>
          <w:sz w:val="28"/>
          <w:szCs w:val="28"/>
        </w:rPr>
        <w:t>присутствовавших на заседании;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- существо решения и его обоснование (</w:t>
      </w:r>
      <w:proofErr w:type="gramStart"/>
      <w:r w:rsidRPr="007749E9">
        <w:rPr>
          <w:rStyle w:val="c0"/>
          <w:color w:val="000000" w:themeColor="text1"/>
          <w:sz w:val="28"/>
          <w:szCs w:val="28"/>
        </w:rPr>
        <w:t>с</w:t>
      </w:r>
      <w:proofErr w:type="gramEnd"/>
      <w:r w:rsidRPr="007749E9">
        <w:rPr>
          <w:rStyle w:val="c0"/>
          <w:color w:val="000000" w:themeColor="text1"/>
          <w:sz w:val="28"/>
          <w:szCs w:val="28"/>
        </w:rPr>
        <w:t xml:space="preserve"> ссылкой на закон, иной нормативный правовой акт);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- результаты голосования.</w:t>
      </w:r>
    </w:p>
    <w:p w:rsidR="00C408E7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3.11 Копии решения комиссии по трудовым спорам, подписанные председателем комиссии или его заместителем и заверенные печатью Учреждения, вручаются работнику и работодателю или их представителям в течение трех дней со дня принятия решения.</w:t>
      </w:r>
    </w:p>
    <w:p w:rsidR="00227647" w:rsidRDefault="00C408E7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3.12. При неудовлетворительном исходе для себя, любой участник конфликта вправе обратиться к руководителю Учреждения или </w:t>
      </w:r>
      <w:r w:rsidRPr="004F1510">
        <w:rPr>
          <w:rStyle w:val="c0"/>
          <w:color w:val="000000" w:themeColor="text1"/>
          <w:sz w:val="28"/>
          <w:szCs w:val="28"/>
        </w:rPr>
        <w:t xml:space="preserve">в Комиссию по трудовым спорам </w:t>
      </w:r>
      <w:proofErr w:type="gramStart"/>
      <w:r w:rsidRPr="004F1510">
        <w:rPr>
          <w:rStyle w:val="c0"/>
          <w:color w:val="000000" w:themeColor="text1"/>
          <w:sz w:val="28"/>
          <w:szCs w:val="28"/>
        </w:rPr>
        <w:t>Отдела образования администрации Фрунзенского района Санкт-Петербурга</w:t>
      </w:r>
      <w:proofErr w:type="gramEnd"/>
      <w:r w:rsidRPr="004F1510">
        <w:rPr>
          <w:rStyle w:val="c0"/>
          <w:color w:val="000000" w:themeColor="text1"/>
          <w:sz w:val="28"/>
          <w:szCs w:val="28"/>
        </w:rPr>
        <w:t>.</w:t>
      </w:r>
    </w:p>
    <w:p w:rsidR="000F6DA6" w:rsidRPr="004F1510" w:rsidRDefault="000F6DA6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</w:p>
    <w:p w:rsidR="007749E9" w:rsidRPr="004F1510" w:rsidRDefault="004F1510" w:rsidP="007749E9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b/>
          <w:color w:val="000000" w:themeColor="text1"/>
        </w:rPr>
      </w:pPr>
      <w:r w:rsidRPr="004F1510">
        <w:rPr>
          <w:rStyle w:val="c0"/>
          <w:b/>
          <w:color w:val="000000" w:themeColor="text1"/>
        </w:rPr>
        <w:t>4. ИСПОЛНЕНИЕ РЕШЕ</w:t>
      </w:r>
      <w:r>
        <w:rPr>
          <w:rStyle w:val="c0"/>
          <w:b/>
          <w:color w:val="000000" w:themeColor="text1"/>
        </w:rPr>
        <w:t>НИЙ КОМИССИИ ПО ТРУДОВЫМ СПОРАМ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4.1. Решение комиссии по трудовым спорам подлежит исполнению в течение трех дней по истечении десяти дней, предусмотренных на обжалование.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 xml:space="preserve">4.2. В случае неисполнения решения </w:t>
      </w:r>
      <w:r w:rsidR="00227647">
        <w:rPr>
          <w:rStyle w:val="c0"/>
          <w:color w:val="000000" w:themeColor="text1"/>
          <w:sz w:val="28"/>
          <w:szCs w:val="28"/>
        </w:rPr>
        <w:t>К</w:t>
      </w:r>
      <w:r w:rsidRPr="007749E9">
        <w:rPr>
          <w:rStyle w:val="c0"/>
          <w:color w:val="000000" w:themeColor="text1"/>
          <w:sz w:val="28"/>
          <w:szCs w:val="28"/>
        </w:rPr>
        <w:t>омиссии по трудовым спорам в установленный срок указанная комиссия выдает работнику удостоверение, являющееся исполнительным документом.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В удостоверении обязательно должны быть указаны: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- наименование Учреждения, его выдавшего;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- дата и номер решения комиссии по трудовым спорам;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- фамилия, имя, отчество работника, адрес его места жительства;</w:t>
      </w:r>
    </w:p>
    <w:p w:rsidR="00227647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 xml:space="preserve">- резолютивная часть решения </w:t>
      </w:r>
      <w:r w:rsidR="00227647">
        <w:rPr>
          <w:rStyle w:val="c0"/>
          <w:color w:val="000000" w:themeColor="text1"/>
          <w:sz w:val="28"/>
          <w:szCs w:val="28"/>
        </w:rPr>
        <w:t>К</w:t>
      </w:r>
      <w:r w:rsidRPr="007749E9">
        <w:rPr>
          <w:rStyle w:val="c0"/>
          <w:color w:val="000000" w:themeColor="text1"/>
          <w:sz w:val="28"/>
          <w:szCs w:val="28"/>
        </w:rPr>
        <w:t>омиссии по трудовым спорам</w:t>
      </w:r>
      <w:proofErr w:type="gramStart"/>
      <w:r w:rsidRPr="007749E9">
        <w:rPr>
          <w:rStyle w:val="c0"/>
          <w:color w:val="000000" w:themeColor="text1"/>
          <w:sz w:val="28"/>
          <w:szCs w:val="28"/>
        </w:rPr>
        <w:t xml:space="preserve"> ;</w:t>
      </w:r>
      <w:proofErr w:type="gramEnd"/>
      <w:r w:rsidRPr="007749E9">
        <w:rPr>
          <w:rStyle w:val="c0"/>
          <w:color w:val="000000" w:themeColor="text1"/>
          <w:sz w:val="28"/>
          <w:szCs w:val="28"/>
        </w:rPr>
        <w:t xml:space="preserve"> 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lastRenderedPageBreak/>
        <w:t xml:space="preserve">-.дата вступления в силу решения </w:t>
      </w:r>
      <w:r w:rsidR="00227647">
        <w:rPr>
          <w:rStyle w:val="c0"/>
          <w:color w:val="000000" w:themeColor="text1"/>
          <w:sz w:val="28"/>
          <w:szCs w:val="28"/>
        </w:rPr>
        <w:t>К</w:t>
      </w:r>
      <w:r w:rsidRPr="007749E9">
        <w:rPr>
          <w:rStyle w:val="c0"/>
          <w:color w:val="000000" w:themeColor="text1"/>
          <w:sz w:val="28"/>
          <w:szCs w:val="28"/>
        </w:rPr>
        <w:t>омиссии по трудовым спорам;</w:t>
      </w:r>
    </w:p>
    <w:p w:rsidR="007749E9" w:rsidRP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>- дата выдачи удостоверения и срок его предъявления к исполнению. Удостоверение КТС подписывается председателем и секретарем КТС.</w:t>
      </w:r>
    </w:p>
    <w:p w:rsidR="007749E9" w:rsidRDefault="007749E9" w:rsidP="007749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7749E9">
        <w:rPr>
          <w:rStyle w:val="c0"/>
          <w:color w:val="000000" w:themeColor="text1"/>
          <w:sz w:val="28"/>
          <w:szCs w:val="28"/>
        </w:rPr>
        <w:t xml:space="preserve">4.3. Работник может обратиться за удостоверением в течение одного месяца со дня принятия решения </w:t>
      </w:r>
      <w:r w:rsidR="00C408E7">
        <w:rPr>
          <w:rStyle w:val="c0"/>
          <w:color w:val="000000" w:themeColor="text1"/>
          <w:sz w:val="28"/>
          <w:szCs w:val="28"/>
        </w:rPr>
        <w:t>К</w:t>
      </w:r>
      <w:r w:rsidRPr="007749E9">
        <w:rPr>
          <w:rStyle w:val="c0"/>
          <w:color w:val="000000" w:themeColor="text1"/>
          <w:sz w:val="28"/>
          <w:szCs w:val="28"/>
        </w:rPr>
        <w:t xml:space="preserve">омиссии по трудовым спорам. В случае пропуска работником указанного срока по уважительным причинам </w:t>
      </w:r>
      <w:r w:rsidR="00C408E7">
        <w:rPr>
          <w:rStyle w:val="c0"/>
          <w:color w:val="000000" w:themeColor="text1"/>
          <w:sz w:val="28"/>
          <w:szCs w:val="28"/>
        </w:rPr>
        <w:t>К</w:t>
      </w:r>
      <w:r w:rsidRPr="007749E9">
        <w:rPr>
          <w:rStyle w:val="c0"/>
          <w:color w:val="000000" w:themeColor="text1"/>
          <w:sz w:val="28"/>
          <w:szCs w:val="28"/>
        </w:rPr>
        <w:t>омисси</w:t>
      </w:r>
      <w:r w:rsidR="00C408E7">
        <w:rPr>
          <w:rStyle w:val="c0"/>
          <w:color w:val="000000" w:themeColor="text1"/>
          <w:sz w:val="28"/>
          <w:szCs w:val="28"/>
        </w:rPr>
        <w:t>я</w:t>
      </w:r>
      <w:r w:rsidRPr="007749E9">
        <w:rPr>
          <w:rStyle w:val="c0"/>
          <w:color w:val="000000" w:themeColor="text1"/>
          <w:sz w:val="28"/>
          <w:szCs w:val="28"/>
        </w:rPr>
        <w:t xml:space="preserve"> по трудовым спорам может восстановить этот срок.</w:t>
      </w:r>
    </w:p>
    <w:p w:rsidR="004F1510" w:rsidRPr="007749E9" w:rsidRDefault="004F1510" w:rsidP="004F1510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 w:themeColor="text1"/>
          <w:sz w:val="28"/>
          <w:szCs w:val="28"/>
        </w:rPr>
      </w:pPr>
    </w:p>
    <w:sectPr w:rsidR="004F1510" w:rsidRPr="0077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1B"/>
    <w:rsid w:val="00082962"/>
    <w:rsid w:val="000F6DA6"/>
    <w:rsid w:val="001A2C74"/>
    <w:rsid w:val="00227647"/>
    <w:rsid w:val="002F090A"/>
    <w:rsid w:val="0044432F"/>
    <w:rsid w:val="004619DD"/>
    <w:rsid w:val="004822C7"/>
    <w:rsid w:val="004F1510"/>
    <w:rsid w:val="00582359"/>
    <w:rsid w:val="006652A6"/>
    <w:rsid w:val="007749E9"/>
    <w:rsid w:val="00BF15F1"/>
    <w:rsid w:val="00C408E7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4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74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749E9"/>
  </w:style>
  <w:style w:type="paragraph" w:customStyle="1" w:styleId="c2">
    <w:name w:val="c2"/>
    <w:basedOn w:val="a"/>
    <w:rsid w:val="00774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4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74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749E9"/>
  </w:style>
  <w:style w:type="paragraph" w:customStyle="1" w:styleId="c2">
    <w:name w:val="c2"/>
    <w:basedOn w:val="a"/>
    <w:rsid w:val="00774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128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NAV261119</cp:lastModifiedBy>
  <cp:revision>10</cp:revision>
  <cp:lastPrinted>2019-03-22T11:22:00Z</cp:lastPrinted>
  <dcterms:created xsi:type="dcterms:W3CDTF">2019-03-11T10:28:00Z</dcterms:created>
  <dcterms:modified xsi:type="dcterms:W3CDTF">2023-03-21T12:12:00Z</dcterms:modified>
</cp:coreProperties>
</file>