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E2" w:rsidRDefault="00D95DE2" w:rsidP="00D95D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95DE2" w:rsidRDefault="00D95DE2" w:rsidP="00D95DE2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DE2">
        <w:rPr>
          <w:rFonts w:ascii="Times New Roman" w:hAnsi="Times New Roman" w:cs="Times New Roman"/>
          <w:b/>
          <w:bCs/>
          <w:sz w:val="28"/>
          <w:szCs w:val="28"/>
        </w:rPr>
        <w:t xml:space="preserve">КРАТКАЯ ПРЕЗЕНТАЦИЯ </w:t>
      </w:r>
    </w:p>
    <w:p w:rsidR="00D95DE2" w:rsidRDefault="00D95DE2" w:rsidP="00D95DE2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</w:t>
      </w:r>
      <w:r w:rsidRPr="00D95DE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   Основная образовательная Программа ГБДОУ детский сад «Лесное» Фрунзенского района Санкт-Петербурга разработана авторским коллективом учреждения самостоятельно и определяет содержание и организацию образовательной деятельности в учреждении.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Настоящая Программа разработана и утверждена ГБДОУ в соответствии с федеральным государственным образовательным стандартом дошкольного образования, Примерной основной образовательной программой дошкольного образования из Реестра примерных основных образовательных программ Министерства образования и науки РФ, а также дополнительными образовательными программами по приоритетным направлениям деятельности.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– </w:t>
      </w:r>
      <w:r w:rsidRPr="00D95DE2">
        <w:rPr>
          <w:rFonts w:ascii="Times New Roman" w:hAnsi="Times New Roman" w:cs="Times New Roman"/>
          <w:sz w:val="28"/>
          <w:szCs w:val="28"/>
        </w:rPr>
        <w:t>создать благоприятные условия для полноценного проживания ребенком дошкольного детства, формирование общей культуры воспитанников, развитие у них физических, интеллектуальных и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личностных качеств в соответствии с возрастными и индивидуальными особенностями, формирование предпосылок учебной деятельности, обеспечивающих социальную успешность, коррекция недостатков </w:t>
      </w:r>
      <w:proofErr w:type="gramStart"/>
      <w:r w:rsidRPr="00D95D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физическом и (или) психическом </w:t>
      </w:r>
      <w:proofErr w:type="gramStart"/>
      <w:r w:rsidRPr="00D95DE2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95DE2">
        <w:rPr>
          <w:rFonts w:ascii="Times New Roman" w:hAnsi="Times New Roman" w:cs="Times New Roman"/>
          <w:sz w:val="28"/>
          <w:szCs w:val="28"/>
        </w:rPr>
        <w:t xml:space="preserve"> детей, подготовка ребенка к жизни в современном обществе.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5DE2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обеспечение эмоционального благополучия каждого ребенка;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D95D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95DE2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lastRenderedPageBreak/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уважительное отношение к результатам детского творчества;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обеспечение обогащенного физического, личностного и интеллектуального развития, формирование базисных основ личности;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воспитание и развитие детей с учетом ярко выраженных индивидуальных способностей;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обеспечение права выбора ребенком содержания, средств, форм выражения, партнеров по деятельности;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осуществление коррекции в личностном развитии через организацию детской деятельности с учетом потребностей и интересов самого ребенка;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повышения компетентности родителей законных представителей) в вопросах развития и образования, охраны и укрепления здоровья детей.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Программа ориентирована на детей от 2 лет до 7 лет.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группа раннего возраста (от 2 до 3 лет)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младшая группа (дети с 3 до 4 лет)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старшая группа (от 4 до 7 лет)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Данные части являются взаимодополняющими.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Обязательная часть Программы обеспечивает развитие детей в пяти взаимодополняющих образовательных областях: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развитие </w:t>
      </w:r>
      <w:r w:rsidRPr="00D95DE2">
        <w:rPr>
          <w:rFonts w:ascii="Times New Roman" w:hAnsi="Times New Roman" w:cs="Times New Roman"/>
          <w:sz w:val="28"/>
          <w:szCs w:val="28"/>
        </w:rPr>
        <w:t xml:space="preserve">направлено 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-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D95D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5DE2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D95DE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95DE2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отношения и чувства принадлежности к своей семье и к сообществу детей и взрослых в учреждении;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 формирование основ безопасного поведения в быту, социуме, природе.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D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Познавательное развитие </w:t>
      </w:r>
      <w:r w:rsidRPr="00D95DE2">
        <w:rPr>
          <w:rFonts w:ascii="Times New Roman" w:hAnsi="Times New Roman" w:cs="Times New Roman"/>
          <w:sz w:val="28"/>
          <w:szCs w:val="28"/>
        </w:rPr>
        <w:t xml:space="preserve">предполагает 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развитие интересов детей, любознательности и познавательной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мотивации; формирование познавательных действий, становление сознания; развитие воображения и творческой активности; 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себе, других людях, объектах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5DE2">
        <w:rPr>
          <w:rFonts w:ascii="Times New Roman" w:hAnsi="Times New Roman" w:cs="Times New Roman"/>
          <w:sz w:val="28"/>
          <w:szCs w:val="28"/>
        </w:rPr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</w:t>
      </w:r>
      <w:proofErr w:type="gramEnd"/>
      <w:r w:rsidRPr="00D95DE2">
        <w:rPr>
          <w:rFonts w:ascii="Times New Roman" w:hAnsi="Times New Roman" w:cs="Times New Roman"/>
          <w:sz w:val="28"/>
          <w:szCs w:val="28"/>
        </w:rPr>
        <w:t xml:space="preserve"> стран и народов мира.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</w:t>
      </w:r>
      <w:r w:rsidRPr="00D95DE2">
        <w:rPr>
          <w:rFonts w:ascii="Times New Roman" w:hAnsi="Times New Roman" w:cs="Times New Roman"/>
          <w:sz w:val="28"/>
          <w:szCs w:val="28"/>
        </w:rPr>
        <w:t xml:space="preserve">включает 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владение речью как средством общения и культуры; обогащение активного словаря;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- развитие связной, грамматически правильной диалогической и монологической речи; развитие речевого творчества; 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- развитие звуковой и интонационной культуры речи, фонематического слуха; 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обучения грамоте.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 </w:t>
      </w:r>
      <w:r w:rsidRPr="00D95DE2">
        <w:rPr>
          <w:rFonts w:ascii="Times New Roman" w:hAnsi="Times New Roman" w:cs="Times New Roman"/>
          <w:sz w:val="28"/>
          <w:szCs w:val="28"/>
        </w:rPr>
        <w:t>предполагает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природы; становление эстетического отношения к окружающему миру;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 -  формирование элементарных представлений о видах искусства; 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восприятие музыки, художественной литературы, фольклора;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стимулирование сопереживания персонажам художественных произведений;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реализацию самостоятельной творческой деятельности детей (изобразительной, конструктивно-модельной, музыкальной и др.).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 </w:t>
      </w:r>
      <w:r w:rsidRPr="00D95DE2">
        <w:rPr>
          <w:rFonts w:ascii="Times New Roman" w:hAnsi="Times New Roman" w:cs="Times New Roman"/>
          <w:sz w:val="28"/>
          <w:szCs w:val="28"/>
        </w:rPr>
        <w:t xml:space="preserve">включает 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приобретение опыта в следующих видах деятельности детей: двигательной,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D95DE2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D95DE2">
        <w:rPr>
          <w:rFonts w:ascii="Times New Roman" w:hAnsi="Times New Roman" w:cs="Times New Roman"/>
          <w:sz w:val="28"/>
          <w:szCs w:val="28"/>
        </w:rPr>
        <w:t xml:space="preserve"> с выполнением упражнений, направленных на развитие таких физических качеств, как координация и гибкость;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DE2">
        <w:rPr>
          <w:rFonts w:ascii="Times New Roman" w:hAnsi="Times New Roman" w:cs="Times New Roman"/>
          <w:sz w:val="28"/>
          <w:szCs w:val="28"/>
        </w:rPr>
        <w:t xml:space="preserve"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</w:t>
      </w:r>
      <w:r w:rsidRPr="00D95DE2">
        <w:rPr>
          <w:rFonts w:ascii="Times New Roman" w:hAnsi="Times New Roman" w:cs="Times New Roman"/>
          <w:sz w:val="28"/>
          <w:szCs w:val="28"/>
        </w:rPr>
        <w:lastRenderedPageBreak/>
        <w:t xml:space="preserve">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95DE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95DE2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 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   Часть образовательной программы, формируемая участниками образовательных отношений, представлена </w:t>
      </w:r>
      <w:r w:rsidRPr="00D95DE2">
        <w:rPr>
          <w:rFonts w:ascii="Times New Roman" w:hAnsi="Times New Roman" w:cs="Times New Roman"/>
          <w:b/>
          <w:bCs/>
          <w:sz w:val="28"/>
          <w:szCs w:val="28"/>
        </w:rPr>
        <w:t>парциальными программами.</w:t>
      </w:r>
    </w:p>
    <w:p w:rsidR="00D95DE2" w:rsidRPr="00D95DE2" w:rsidRDefault="00D95DE2" w:rsidP="00D9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Парциальные программы обеспечивают вариативность образования и отражают приоритетное направление деятельности ГБДОУ д/с «Лесное».</w:t>
      </w:r>
    </w:p>
    <w:p w:rsidR="00D95DE2" w:rsidRPr="00D95DE2" w:rsidRDefault="00D95DE2" w:rsidP="00D9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Приоритетным направлением ГБДОУ д/с «Лесное» является осуществление деятельности по проведению санитарно-гигиенических и оздоровительных мероприятий, связанных с сохранением и укреплением физического и психического здоровья, эмоционального благополучия детей.</w:t>
      </w:r>
    </w:p>
    <w:p w:rsidR="00D95DE2" w:rsidRPr="00D95DE2" w:rsidRDefault="00D95DE2" w:rsidP="00D9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связи с этим для усиления образовательных областей</w:t>
      </w:r>
    </w:p>
    <w:p w:rsidR="00D95DE2" w:rsidRPr="00D95DE2" w:rsidRDefault="00D95DE2" w:rsidP="00D95D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 и «Физическая культура» используются следующие парциальные программы:</w:t>
      </w:r>
    </w:p>
    <w:p w:rsidR="00D95DE2" w:rsidRPr="00D95DE2" w:rsidRDefault="00D95DE2" w:rsidP="00D9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программно-методический модуль «Расту </w:t>
      </w:r>
      <w:proofErr w:type="gramStart"/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автор: </w:t>
      </w:r>
      <w:proofErr w:type="spellStart"/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D95DE2" w:rsidRPr="00D95DE2" w:rsidRDefault="00D95DE2" w:rsidP="00D9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5DE2" w:rsidRPr="00D95DE2" w:rsidTr="00C05EA8">
        <w:tc>
          <w:tcPr>
            <w:tcW w:w="4785" w:type="dxa"/>
          </w:tcPr>
          <w:p w:rsidR="00D95DE2" w:rsidRPr="00D95DE2" w:rsidRDefault="00D95DE2" w:rsidP="00D9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786" w:type="dxa"/>
          </w:tcPr>
          <w:p w:rsidR="00D95DE2" w:rsidRPr="00D95DE2" w:rsidRDefault="00D95DE2" w:rsidP="00D9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D95DE2" w:rsidRPr="00D95DE2" w:rsidTr="00C05EA8">
        <w:tc>
          <w:tcPr>
            <w:tcW w:w="4785" w:type="dxa"/>
          </w:tcPr>
          <w:p w:rsidR="00D95DE2" w:rsidRPr="00D95DE2" w:rsidRDefault="00D95DE2" w:rsidP="00D95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детей и формирование основы культуры здоровья</w:t>
            </w:r>
          </w:p>
        </w:tc>
        <w:tc>
          <w:tcPr>
            <w:tcW w:w="4786" w:type="dxa"/>
          </w:tcPr>
          <w:p w:rsidR="00D95DE2" w:rsidRPr="00D95DE2" w:rsidRDefault="00D95DE2" w:rsidP="00D95D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детей;</w:t>
            </w:r>
          </w:p>
          <w:p w:rsidR="00D95DE2" w:rsidRPr="00D95DE2" w:rsidRDefault="00D95DE2" w:rsidP="00D95D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</w:p>
          <w:p w:rsidR="00D95DE2" w:rsidRPr="00D95DE2" w:rsidRDefault="00D95DE2" w:rsidP="00D9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начальных представлений о здоровом образе  жизни</w:t>
            </w:r>
          </w:p>
          <w:p w:rsidR="00D95DE2" w:rsidRPr="00D95DE2" w:rsidRDefault="00D95DE2" w:rsidP="00D9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DE2" w:rsidRPr="00D95DE2" w:rsidRDefault="00D95DE2" w:rsidP="00D9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E2" w:rsidRPr="00D95DE2" w:rsidRDefault="00D95DE2" w:rsidP="00D95D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 используются следующие парциальные программы:</w:t>
      </w:r>
    </w:p>
    <w:p w:rsidR="00D95DE2" w:rsidRPr="00D95DE2" w:rsidRDefault="00D95DE2" w:rsidP="00D9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«Ладушки», авторы: </w:t>
      </w:r>
      <w:proofErr w:type="spellStart"/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D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D95DE2" w:rsidRPr="00D95DE2" w:rsidRDefault="00D95DE2" w:rsidP="00D95DE2">
      <w:pPr>
        <w:tabs>
          <w:tab w:val="left" w:pos="284"/>
          <w:tab w:val="left" w:pos="359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5DE2" w:rsidRPr="00D95DE2" w:rsidTr="00C05EA8">
        <w:tc>
          <w:tcPr>
            <w:tcW w:w="4785" w:type="dxa"/>
          </w:tcPr>
          <w:p w:rsidR="00D95DE2" w:rsidRPr="00D95DE2" w:rsidRDefault="00D95DE2" w:rsidP="00D95DE2">
            <w:pPr>
              <w:tabs>
                <w:tab w:val="left" w:pos="284"/>
                <w:tab w:val="left" w:pos="35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786" w:type="dxa"/>
          </w:tcPr>
          <w:p w:rsidR="00D95DE2" w:rsidRPr="00D95DE2" w:rsidRDefault="00D95DE2" w:rsidP="00D95DE2">
            <w:pPr>
              <w:tabs>
                <w:tab w:val="left" w:pos="284"/>
                <w:tab w:val="left" w:pos="35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D95DE2" w:rsidRPr="00D95DE2" w:rsidTr="00C05EA8">
        <w:tc>
          <w:tcPr>
            <w:tcW w:w="4785" w:type="dxa"/>
          </w:tcPr>
          <w:p w:rsidR="00D95DE2" w:rsidRPr="00D95DE2" w:rsidRDefault="00D95DE2" w:rsidP="00D95DE2">
            <w:pPr>
              <w:tabs>
                <w:tab w:val="left" w:pos="284"/>
                <w:tab w:val="left" w:pos="35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ребенка в мир музыки с радостью и улыбкой</w:t>
            </w:r>
          </w:p>
        </w:tc>
        <w:tc>
          <w:tcPr>
            <w:tcW w:w="4786" w:type="dxa"/>
          </w:tcPr>
          <w:p w:rsidR="00D95DE2" w:rsidRPr="00D95DE2" w:rsidRDefault="00D95DE2" w:rsidP="00D95DE2">
            <w:pPr>
              <w:tabs>
                <w:tab w:val="left" w:pos="284"/>
                <w:tab w:val="left" w:pos="35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детей к восприятию музыкальных образов и представлений</w:t>
            </w:r>
          </w:p>
          <w:p w:rsidR="00D95DE2" w:rsidRPr="00D95DE2" w:rsidRDefault="00D95DE2" w:rsidP="00D95DE2">
            <w:pPr>
              <w:tabs>
                <w:tab w:val="left" w:pos="284"/>
                <w:tab w:val="left" w:pos="35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</w:t>
            </w:r>
          </w:p>
          <w:p w:rsidR="00D95DE2" w:rsidRPr="00D95DE2" w:rsidRDefault="00D95DE2" w:rsidP="00D95DE2">
            <w:pPr>
              <w:tabs>
                <w:tab w:val="left" w:pos="284"/>
                <w:tab w:val="left" w:pos="35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приобщить детей к русской народно-традиционной и мировой музыкальной культуре</w:t>
            </w:r>
          </w:p>
          <w:p w:rsidR="00D95DE2" w:rsidRPr="00D95DE2" w:rsidRDefault="00D95DE2" w:rsidP="00D95DE2">
            <w:pPr>
              <w:tabs>
                <w:tab w:val="left" w:pos="284"/>
                <w:tab w:val="left" w:pos="35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подготовить детей к освоению приемов и навыков в различных видах музыкальной </w:t>
            </w: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адекватно детским возможностям</w:t>
            </w:r>
          </w:p>
          <w:p w:rsidR="00D95DE2" w:rsidRPr="00D95DE2" w:rsidRDefault="00D95DE2" w:rsidP="00D95DE2">
            <w:pPr>
              <w:tabs>
                <w:tab w:val="left" w:pos="284"/>
                <w:tab w:val="left" w:pos="35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коммуникативные способности (общение детей друг с другом, творческое использование музыкальных впечатлений в повседневной жизни)</w:t>
            </w:r>
          </w:p>
          <w:p w:rsidR="00D95DE2" w:rsidRPr="00D95DE2" w:rsidRDefault="00D95DE2" w:rsidP="00D95DE2">
            <w:pPr>
              <w:tabs>
                <w:tab w:val="left" w:pos="284"/>
                <w:tab w:val="left" w:pos="35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многообразием музыкальных форм и жанров в привлекательной и доступной форме</w:t>
            </w:r>
          </w:p>
        </w:tc>
      </w:tr>
    </w:tbl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5DE2">
        <w:rPr>
          <w:rFonts w:ascii="Times New Roman" w:hAnsi="Times New Roman" w:cs="Times New Roman"/>
          <w:bCs/>
          <w:sz w:val="28"/>
          <w:szCs w:val="28"/>
        </w:rPr>
        <w:t>Реализация Программы осуществляется ежедневно: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в процессе организованной образовательной деятельности с детьми (непосредственно-образовательной деятельности),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в ходе режимных моментов,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в процессе самостоятельной деятельности детей в различных видах детской деятельности,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в процессе взаимодействия с семьями детей по реализации программы.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 xml:space="preserve">   Для создания условий, обеспечивающих целостное развитие личности детей, в учреждении осуществляется взаимодействие с семьями воспитанников: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знакомство с семьей: встречи-знакомства, анкетирование, индивидуальные беседы,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фотовыставки, размещение материалов на сайте образовательного учреждения, оформление фото альбомов, информационных листов, приглашение родителей на детские концерты и праздники, создание памяток и др.;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образование родителей: проведение родительских собраний, проведение мастер-классов, консультаций, семинаров;</w:t>
      </w:r>
    </w:p>
    <w:p w:rsidR="00D95DE2" w:rsidRPr="00D95DE2" w:rsidRDefault="00D95DE2" w:rsidP="00D9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E2">
        <w:rPr>
          <w:rFonts w:ascii="Times New Roman" w:hAnsi="Times New Roman" w:cs="Times New Roman"/>
          <w:sz w:val="28"/>
          <w:szCs w:val="28"/>
        </w:rPr>
        <w:t>- совместная деятельность: привлечение родителей к участию в конкурсах, выставках, к организации семейных праздников, к участию в детской исследовательской и проектной деятельности.</w:t>
      </w:r>
    </w:p>
    <w:p w:rsidR="004B22B8" w:rsidRDefault="004B22B8"/>
    <w:sectPr w:rsidR="004B22B8" w:rsidSect="00D95D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E3" w:rsidRDefault="00B527E3" w:rsidP="00D95DE2">
      <w:pPr>
        <w:spacing w:after="0" w:line="240" w:lineRule="auto"/>
      </w:pPr>
      <w:r>
        <w:separator/>
      </w:r>
    </w:p>
  </w:endnote>
  <w:endnote w:type="continuationSeparator" w:id="0">
    <w:p w:rsidR="00B527E3" w:rsidRDefault="00B527E3" w:rsidP="00D9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27539"/>
      <w:docPartObj>
        <w:docPartGallery w:val="Page Numbers (Bottom of Page)"/>
        <w:docPartUnique/>
      </w:docPartObj>
    </w:sdtPr>
    <w:sdtEndPr/>
    <w:sdtContent>
      <w:p w:rsidR="00EA64E1" w:rsidRDefault="00B527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E2">
          <w:rPr>
            <w:noProof/>
          </w:rPr>
          <w:t>5</w:t>
        </w:r>
        <w:r>
          <w:fldChar w:fldCharType="end"/>
        </w:r>
      </w:p>
    </w:sdtContent>
  </w:sdt>
  <w:p w:rsidR="00EA64E1" w:rsidRDefault="00B527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E1" w:rsidRPr="003677FC" w:rsidRDefault="00B527E3" w:rsidP="003677FC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г. Санкт-Петербург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E3" w:rsidRDefault="00B527E3" w:rsidP="00D95DE2">
      <w:pPr>
        <w:spacing w:after="0" w:line="240" w:lineRule="auto"/>
      </w:pPr>
      <w:r>
        <w:separator/>
      </w:r>
    </w:p>
  </w:footnote>
  <w:footnote w:type="continuationSeparator" w:id="0">
    <w:p w:rsidR="00B527E3" w:rsidRDefault="00B527E3" w:rsidP="00D9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E1" w:rsidRDefault="00B527E3">
    <w:pPr>
      <w:pStyle w:val="a3"/>
    </w:pPr>
  </w:p>
  <w:p w:rsidR="00EA64E1" w:rsidRDefault="00B52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E2" w:rsidRPr="00D95DE2" w:rsidRDefault="00D95DE2" w:rsidP="00D95D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D95DE2">
      <w:rPr>
        <w:rFonts w:ascii="Times New Roman" w:eastAsia="Calibri" w:hAnsi="Times New Roman" w:cs="Times New Roman"/>
        <w:b/>
      </w:rPr>
      <w:t>Государственное бюджетное дошкольное образовательное учреждение</w:t>
    </w:r>
  </w:p>
  <w:p w:rsidR="00D95DE2" w:rsidRPr="00D95DE2" w:rsidRDefault="00D95DE2" w:rsidP="00D95D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D95DE2">
      <w:rPr>
        <w:rFonts w:ascii="Times New Roman" w:eastAsia="Calibri" w:hAnsi="Times New Roman" w:cs="Times New Roman"/>
        <w:b/>
      </w:rPr>
      <w:t>детский сад «Лесное» присмотра и оздоровления Фрунзенского района Санкт-Петербурга</w:t>
    </w:r>
  </w:p>
  <w:p w:rsidR="00D95DE2" w:rsidRPr="00D95DE2" w:rsidRDefault="00D95DE2" w:rsidP="00D95D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20"/>
        <w:szCs w:val="20"/>
      </w:rPr>
    </w:pPr>
    <w:r w:rsidRPr="00D95DE2">
      <w:rPr>
        <w:rFonts w:ascii="Times New Roman" w:eastAsia="Calibri" w:hAnsi="Times New Roman" w:cs="Times New Roman"/>
        <w:b/>
        <w:i/>
        <w:sz w:val="20"/>
        <w:szCs w:val="20"/>
      </w:rPr>
      <w:t xml:space="preserve">188289, Россия, Ленинградская область, г. Луга, п. </w:t>
    </w:r>
    <w:proofErr w:type="gramStart"/>
    <w:r w:rsidRPr="00D95DE2">
      <w:rPr>
        <w:rFonts w:ascii="Times New Roman" w:eastAsia="Calibri" w:hAnsi="Times New Roman" w:cs="Times New Roman"/>
        <w:b/>
        <w:i/>
        <w:sz w:val="20"/>
        <w:szCs w:val="20"/>
      </w:rPr>
      <w:t>п-т</w:t>
    </w:r>
    <w:proofErr w:type="gramEnd"/>
    <w:r w:rsidRPr="00D95DE2">
      <w:rPr>
        <w:rFonts w:ascii="Times New Roman" w:eastAsia="Calibri" w:hAnsi="Times New Roman" w:cs="Times New Roman"/>
        <w:b/>
        <w:i/>
        <w:sz w:val="20"/>
        <w:szCs w:val="20"/>
      </w:rPr>
      <w:t xml:space="preserve"> «Зеленый бор»</w:t>
    </w:r>
  </w:p>
  <w:p w:rsidR="00D95DE2" w:rsidRPr="00D95DE2" w:rsidRDefault="00D95DE2" w:rsidP="00D95DE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sz w:val="20"/>
        <w:szCs w:val="20"/>
      </w:rPr>
    </w:pPr>
    <w:r w:rsidRPr="00D95DE2">
      <w:rPr>
        <w:rFonts w:ascii="Times New Roman" w:eastAsia="Calibri" w:hAnsi="Times New Roman" w:cs="Times New Roman"/>
        <w:b/>
        <w:i/>
        <w:sz w:val="20"/>
        <w:szCs w:val="20"/>
      </w:rPr>
      <w:t xml:space="preserve">д/с « </w:t>
    </w:r>
    <w:proofErr w:type="gramStart"/>
    <w:r w:rsidRPr="00D95DE2">
      <w:rPr>
        <w:rFonts w:ascii="Times New Roman" w:eastAsia="Calibri" w:hAnsi="Times New Roman" w:cs="Times New Roman"/>
        <w:b/>
        <w:i/>
        <w:sz w:val="20"/>
        <w:szCs w:val="20"/>
      </w:rPr>
      <w:t>Лесное</w:t>
    </w:r>
    <w:proofErr w:type="gramEnd"/>
    <w:r w:rsidRPr="00D95DE2">
      <w:rPr>
        <w:rFonts w:ascii="Times New Roman" w:eastAsia="Calibri" w:hAnsi="Times New Roman" w:cs="Times New Roman"/>
        <w:b/>
        <w:i/>
        <w:sz w:val="20"/>
        <w:szCs w:val="20"/>
      </w:rPr>
      <w:t>», тел. 8-813-72 2-27-36</w:t>
    </w:r>
  </w:p>
  <w:p w:rsidR="00EA64E1" w:rsidRDefault="00D95DE2" w:rsidP="002E5EB7">
    <w:pPr>
      <w:pStyle w:val="a3"/>
    </w:pPr>
    <w:r w:rsidRPr="00D95DE2">
      <w:rPr>
        <w:rFonts w:ascii="Times New Roman" w:eastAsia="Calibri" w:hAnsi="Times New Roman" w:cs="Times New Roman"/>
        <w:b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BD0"/>
    <w:multiLevelType w:val="multilevel"/>
    <w:tmpl w:val="9ECA3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572C08"/>
    <w:multiLevelType w:val="hybridMultilevel"/>
    <w:tmpl w:val="39F016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E2"/>
    <w:rsid w:val="004B22B8"/>
    <w:rsid w:val="00B527E3"/>
    <w:rsid w:val="00D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D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D95DE2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D95D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D95DE2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D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D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D95DE2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D95D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D95DE2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D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80"/>
    <w:rsid w:val="002B06FD"/>
    <w:rsid w:val="00F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486AF32B124D5398FE1532058D09E3">
    <w:name w:val="8B486AF32B124D5398FE1532058D09E3"/>
    <w:rsid w:val="00F90C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486AF32B124D5398FE1532058D09E3">
    <w:name w:val="8B486AF32B124D5398FE1532058D09E3"/>
    <w:rsid w:val="00F90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1514</Words>
  <Characters>8635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2018-01-17T11:55:00Z</dcterms:created>
  <dcterms:modified xsi:type="dcterms:W3CDTF">2018-01-17T11:59:00Z</dcterms:modified>
</cp:coreProperties>
</file>